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837610"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lastRenderedPageBreak/>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837610" w:rsidRDefault="008B26E7" w:rsidP="004F24FC">
      <w:pPr>
        <w:spacing w:before="120" w:after="120" w:line="240" w:lineRule="auto"/>
        <w:ind w:left="360"/>
        <w:rPr>
          <w:rFonts w:ascii="Tahoma" w:eastAsia="Calibri" w:hAnsi="Tahoma" w:cs="Tahoma"/>
          <w:sz w:val="20"/>
          <w:szCs w:val="20"/>
        </w:rPr>
      </w:pPr>
    </w:p>
    <w:sectPr w:rsidR="008B26E7" w:rsidRPr="00837610" w:rsidSect="00DB350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EC595E"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EC595E"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sidR="00DF7F07">
            <w:rPr>
              <w:rStyle w:val="LogoportDoNotTranslate"/>
              <w:rFonts w:ascii="Tahoma" w:hAnsi="Tahoma" w:cs="Tahoma"/>
              <w:color w:val="000000"/>
              <w:sz w:val="19"/>
              <w:szCs w:val="19"/>
            </w:rPr>
            <w:t>1</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sidR="00DF7F07">
            <w:rPr>
              <w:rStyle w:val="LogoportDoNotTranslate"/>
              <w:rFonts w:ascii="Tahoma" w:hAnsi="Tahoma" w:cs="Tahoma"/>
              <w:color w:val="000000"/>
              <w:sz w:val="19"/>
              <w:szCs w:val="19"/>
            </w:rPr>
            <w:t>3</w:t>
          </w:r>
          <w:r w:rsidRPr="00837610">
            <w:rPr>
              <w:rStyle w:val="LogoportDoNotTranslate"/>
              <w:rFonts w:ascii="Tahoma" w:hAnsi="Tahoma" w:cs="Tahoma"/>
              <w:color w:val="000000"/>
              <w:sz w:val="19"/>
              <w:szCs w:val="19"/>
            </w:rPr>
            <w:fldChar w:fldCharType="end"/>
          </w:r>
        </w:p>
      </w:tc>
    </w:tr>
  </w:tbl>
  <w:p w:rsidR="00EC595E" w:rsidRPr="00837610"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837610" w:rsidRDefault="004C0B2B" w:rsidP="00A526B1">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00A526B1" w:rsidRPr="00837610">
        <w:rPr>
          <w:b/>
          <w:bCs/>
          <w:color w:val="000000"/>
          <w:sz w:val="16"/>
          <w:szCs w:val="16"/>
          <w:vertAlign w:val="superscript"/>
          <w:lang w:val="fr-FR"/>
        </w:rPr>
        <w:t>®</w:t>
      </w:r>
      <w:r w:rsidRPr="00837610">
        <w:rPr>
          <w:b/>
          <w:bCs/>
          <w:color w:val="000000"/>
          <w:sz w:val="16"/>
          <w:szCs w:val="16"/>
          <w:lang w:val="fr-FR"/>
        </w:rPr>
        <w:t xml:space="preserve"> 2013, Fleet Edition, le</w:t>
      </w:r>
      <w:r w:rsidR="00126E32" w:rsidRPr="00837610">
        <w:rPr>
          <w:b/>
          <w:bCs/>
          <w:color w:val="000000"/>
          <w:sz w:val="16"/>
          <w:szCs w:val="16"/>
          <w:lang w:val="fr-FR"/>
        </w:rPr>
        <w:t> </w:t>
      </w:r>
      <w:r w:rsidRPr="00837610">
        <w:rPr>
          <w:b/>
          <w:bCs/>
          <w:color w:val="000000"/>
          <w:sz w:val="16"/>
          <w:szCs w:val="16"/>
          <w:lang w:val="fr-FR"/>
        </w:rPr>
        <w:t>nom est :</w:t>
      </w:r>
      <w:r w:rsidRPr="00837610">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837610" w:rsidRDefault="004C0B2B">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Y9fmwLiCGQnQT695tWetFpprdWA=" w:salt="0f/GsLb+JHswMsFW7C112A=="/>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6E32"/>
    <w:rsid w:val="00150B6C"/>
    <w:rsid w:val="00155E2E"/>
    <w:rsid w:val="00182672"/>
    <w:rsid w:val="001E27A2"/>
    <w:rsid w:val="001F76F4"/>
    <w:rsid w:val="00224DBE"/>
    <w:rsid w:val="00235102"/>
    <w:rsid w:val="002B0B49"/>
    <w:rsid w:val="002B2A9F"/>
    <w:rsid w:val="00387064"/>
    <w:rsid w:val="003E4D76"/>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33FC"/>
    <w:rsid w:val="007E6A95"/>
    <w:rsid w:val="00806EE3"/>
    <w:rsid w:val="00811CA3"/>
    <w:rsid w:val="00831E69"/>
    <w:rsid w:val="00837610"/>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DF7F07"/>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40B57-71D8-496E-9675-FE7CAE56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Nyla Helgason (Inviso)</cp:lastModifiedBy>
  <cp:revision>40</cp:revision>
  <cp:lastPrinted>2012-07-04T05:26:00Z</cp:lastPrinted>
  <dcterms:created xsi:type="dcterms:W3CDTF">2012-07-04T05:07:00Z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